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10" w:rsidRPr="00695510" w:rsidRDefault="00695510" w:rsidP="006955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5510">
        <w:rPr>
          <w:rFonts w:ascii="Times New Roman" w:eastAsia="Calibri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695510" w:rsidRDefault="00CD406D" w:rsidP="006955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«Средняя общеобразовательная школа № 9</w:t>
      </w:r>
      <w:r w:rsidR="00695510" w:rsidRPr="00695510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CD406D" w:rsidRDefault="00CD406D" w:rsidP="006955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Елабужского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муниципального района РТ.</w:t>
      </w:r>
    </w:p>
    <w:p w:rsidR="00695510" w:rsidRDefault="00695510" w:rsidP="006955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95510" w:rsidRPr="00695510" w:rsidRDefault="00695510" w:rsidP="006955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95510" w:rsidRPr="00695510" w:rsidRDefault="00CD406D" w:rsidP="0069551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72"/>
          <w:szCs w:val="72"/>
        </w:rPr>
      </w:pPr>
      <w:r>
        <w:rPr>
          <w:rFonts w:ascii="Times New Roman" w:hAnsi="Times New Roman" w:cs="Times New Roman"/>
          <w:b/>
          <w:color w:val="548DD4" w:themeColor="text2" w:themeTint="99"/>
          <w:sz w:val="72"/>
          <w:szCs w:val="72"/>
        </w:rPr>
        <w:t>Классный час</w:t>
      </w:r>
      <w:r w:rsidR="00695510" w:rsidRPr="00695510">
        <w:rPr>
          <w:rFonts w:ascii="Times New Roman" w:hAnsi="Times New Roman" w:cs="Times New Roman"/>
          <w:b/>
          <w:color w:val="548DD4" w:themeColor="text2" w:themeTint="99"/>
          <w:sz w:val="72"/>
          <w:szCs w:val="72"/>
        </w:rPr>
        <w:t xml:space="preserve"> «</w:t>
      </w:r>
      <w:r>
        <w:rPr>
          <w:rFonts w:ascii="Times New Roman" w:hAnsi="Times New Roman" w:cs="Times New Roman"/>
          <w:b/>
          <w:color w:val="548DD4" w:themeColor="text2" w:themeTint="99"/>
          <w:sz w:val="72"/>
          <w:szCs w:val="72"/>
        </w:rPr>
        <w:t>Опасности, которые нас окружают</w:t>
      </w:r>
      <w:r w:rsidR="00695510" w:rsidRPr="00695510">
        <w:rPr>
          <w:rFonts w:ascii="Times New Roman" w:hAnsi="Times New Roman" w:cs="Times New Roman"/>
          <w:b/>
          <w:color w:val="548DD4" w:themeColor="text2" w:themeTint="99"/>
          <w:sz w:val="72"/>
          <w:szCs w:val="72"/>
        </w:rPr>
        <w:t xml:space="preserve">» </w:t>
      </w: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 класс</w:t>
      </w: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Pr="00695510" w:rsidRDefault="00695510" w:rsidP="00695510">
      <w:pPr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695510">
        <w:rPr>
          <w:rFonts w:ascii="Times New Roman" w:eastAsia="Calibri" w:hAnsi="Times New Roman" w:cs="Times New Roman"/>
          <w:b/>
          <w:bCs/>
          <w:sz w:val="36"/>
          <w:szCs w:val="36"/>
        </w:rPr>
        <w:t>Автор-составитель:</w:t>
      </w:r>
    </w:p>
    <w:p w:rsidR="00695510" w:rsidRDefault="00CD406D" w:rsidP="00695510">
      <w:pPr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36"/>
          <w:szCs w:val="36"/>
        </w:rPr>
        <w:t>Сибигатулина</w:t>
      </w:r>
      <w:proofErr w:type="spellEnd"/>
      <w:r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Венера </w:t>
      </w:r>
      <w:proofErr w:type="spellStart"/>
      <w:r>
        <w:rPr>
          <w:rFonts w:ascii="Times New Roman" w:eastAsia="Calibri" w:hAnsi="Times New Roman" w:cs="Times New Roman"/>
          <w:b/>
          <w:bCs/>
          <w:sz w:val="36"/>
          <w:szCs w:val="36"/>
        </w:rPr>
        <w:t>Рашитовна</w:t>
      </w:r>
      <w:proofErr w:type="spellEnd"/>
      <w:r w:rsidR="00695510" w:rsidRPr="00695510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,  </w:t>
      </w:r>
    </w:p>
    <w:p w:rsidR="00695510" w:rsidRPr="00695510" w:rsidRDefault="00695510" w:rsidP="00695510">
      <w:pPr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695510">
        <w:rPr>
          <w:rFonts w:ascii="Times New Roman" w:eastAsia="Calibri" w:hAnsi="Times New Roman" w:cs="Times New Roman"/>
          <w:b/>
          <w:bCs/>
          <w:sz w:val="36"/>
          <w:szCs w:val="36"/>
        </w:rPr>
        <w:t>учитель начальных классов</w:t>
      </w: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69551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132A5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10" w:rsidRDefault="00695510" w:rsidP="00132A5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32A5E" w:rsidRPr="00132A5E" w:rsidRDefault="00132A5E" w:rsidP="00132A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2A5E"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132A5E" w:rsidRPr="00132A5E" w:rsidRDefault="00CD406D" w:rsidP="00132A5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учеников с источниками опасностей в общем виде.</w:t>
      </w:r>
    </w:p>
    <w:p w:rsidR="00132A5E" w:rsidRPr="00132A5E" w:rsidRDefault="00132A5E" w:rsidP="00132A5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A5E">
        <w:rPr>
          <w:rFonts w:ascii="Times New Roman" w:hAnsi="Times New Roman" w:cs="Times New Roman"/>
          <w:sz w:val="24"/>
          <w:szCs w:val="24"/>
        </w:rPr>
        <w:t>По</w:t>
      </w:r>
      <w:r w:rsidR="00CD406D">
        <w:rPr>
          <w:rFonts w:ascii="Times New Roman" w:hAnsi="Times New Roman" w:cs="Times New Roman"/>
          <w:sz w:val="24"/>
          <w:szCs w:val="24"/>
        </w:rPr>
        <w:t>казать различие между опасностями города и сельской местности.</w:t>
      </w:r>
    </w:p>
    <w:p w:rsidR="00132A5E" w:rsidRPr="00132A5E" w:rsidRDefault="00CD406D" w:rsidP="00132A5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Помочь детям запомнить общие правила безопасного поведения в жизни.</w:t>
      </w:r>
    </w:p>
    <w:p w:rsidR="00132A5E" w:rsidRPr="00A12CF6" w:rsidRDefault="00132A5E" w:rsidP="00132A5E">
      <w:pPr>
        <w:pStyle w:val="a3"/>
      </w:pPr>
      <w:r w:rsidRPr="00A12CF6">
        <w:rPr>
          <w:b/>
          <w:bCs/>
        </w:rPr>
        <w:t xml:space="preserve">Задачи: </w:t>
      </w:r>
    </w:p>
    <w:p w:rsidR="00132A5E" w:rsidRPr="00A12CF6" w:rsidRDefault="00132A5E" w:rsidP="00132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12CF6">
        <w:rPr>
          <w:rFonts w:ascii="Times New Roman" w:hAnsi="Times New Roman" w:cs="Times New Roman"/>
          <w:sz w:val="24"/>
          <w:szCs w:val="24"/>
        </w:rPr>
        <w:t xml:space="preserve">расширение кругозора учащихся; </w:t>
      </w:r>
    </w:p>
    <w:p w:rsidR="00132A5E" w:rsidRPr="00A12CF6" w:rsidRDefault="00132A5E" w:rsidP="00132A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12CF6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способностей, речи, мышления через умение анализировать, сравнивать, подбирать аналогии, доказывать; обогащение словарного запаса; </w:t>
      </w:r>
    </w:p>
    <w:p w:rsidR="00132A5E" w:rsidRPr="00132A5E" w:rsidRDefault="00132A5E" w:rsidP="00132A5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A5E">
        <w:rPr>
          <w:rFonts w:ascii="Times New Roman" w:hAnsi="Times New Roman" w:cs="Times New Roman"/>
          <w:sz w:val="24"/>
          <w:szCs w:val="24"/>
        </w:rPr>
        <w:t>воспитание нравственных качеств, отражающих отношение друг к другу и к самому себе: доброта, взаимопомощь, ответственность, доброжела</w:t>
      </w:r>
      <w:r w:rsidR="00CD406D">
        <w:rPr>
          <w:rFonts w:ascii="Times New Roman" w:hAnsi="Times New Roman" w:cs="Times New Roman"/>
          <w:sz w:val="24"/>
          <w:szCs w:val="24"/>
        </w:rPr>
        <w:t>тельность, сопереживание.</w:t>
      </w:r>
    </w:p>
    <w:p w:rsidR="00132A5E" w:rsidRDefault="00132A5E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CF6" w:rsidRPr="00132A5E" w:rsidRDefault="00A12CF6" w:rsidP="00A12C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2A5E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A12CF6" w:rsidRPr="00A12CF6" w:rsidRDefault="0002466A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интерактивная доска</w:t>
      </w:r>
      <w:r w:rsidR="00A12CF6" w:rsidRPr="00A12CF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12CF6" w:rsidRPr="00A12CF6" w:rsidRDefault="00CD406D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белые листы бумаги</w:t>
      </w:r>
      <w:r w:rsidR="00D928F2">
        <w:rPr>
          <w:rFonts w:ascii="Times New Roman" w:hAnsi="Times New Roman" w:cs="Times New Roman"/>
          <w:sz w:val="24"/>
          <w:szCs w:val="24"/>
        </w:rPr>
        <w:t xml:space="preserve"> для составления таблицы учащимися.</w:t>
      </w:r>
    </w:p>
    <w:p w:rsidR="00A12CF6" w:rsidRPr="00A12CF6" w:rsidRDefault="00A12CF6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CF6" w:rsidRPr="00132A5E" w:rsidRDefault="00A12CF6" w:rsidP="00A12C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2A5E">
        <w:rPr>
          <w:rFonts w:ascii="Times New Roman" w:hAnsi="Times New Roman" w:cs="Times New Roman"/>
          <w:b/>
          <w:sz w:val="24"/>
          <w:szCs w:val="24"/>
        </w:rPr>
        <w:t xml:space="preserve">Актуальность: </w:t>
      </w:r>
    </w:p>
    <w:p w:rsidR="00132A5E" w:rsidRDefault="00D928F2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о значимости знания правил безопасности жизни был всегда актуален во все времена, особенно в наше время, когда опасности подстерегают нас везде.</w:t>
      </w:r>
    </w:p>
    <w:p w:rsidR="00695510" w:rsidRDefault="00695510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CF6" w:rsidRDefault="00132A5E" w:rsidP="00A12C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2A5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084BD6" w:rsidRDefault="00D928F2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Малегон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« Классные часы в начальной школе» 1-4 классы. Ярославль- Академия развития 2009 год</w:t>
      </w:r>
    </w:p>
    <w:p w:rsidR="00084BD6" w:rsidRPr="00084BD6" w:rsidRDefault="00D928F2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Максимова Т.Н. «Классные часы» 1-4 класс ООО «ВАКО» 2009 год.</w:t>
      </w:r>
    </w:p>
    <w:p w:rsidR="00432606" w:rsidRDefault="00D928F2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Использована собственная </w:t>
      </w:r>
      <w:r w:rsidR="00252965" w:rsidRPr="00252965">
        <w:rPr>
          <w:rFonts w:ascii="Times New Roman" w:hAnsi="Times New Roman" w:cs="Times New Roman"/>
          <w:sz w:val="24"/>
          <w:szCs w:val="24"/>
        </w:rPr>
        <w:t xml:space="preserve"> презент</w:t>
      </w:r>
      <w:r>
        <w:rPr>
          <w:rFonts w:ascii="Times New Roman" w:hAnsi="Times New Roman" w:cs="Times New Roman"/>
          <w:sz w:val="24"/>
          <w:szCs w:val="24"/>
        </w:rPr>
        <w:t xml:space="preserve">ация </w:t>
      </w:r>
      <w:r w:rsidR="002529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«Опасности, которые нас окружают» 2011 год.</w:t>
      </w:r>
    </w:p>
    <w:p w:rsidR="00E95BBC" w:rsidRDefault="00E95BBC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Pr="00252965" w:rsidRDefault="00E95BBC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965" w:rsidRDefault="00252965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10" w:rsidRDefault="00695510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7E9F">
        <w:rPr>
          <w:rFonts w:ascii="Times New Roman" w:hAnsi="Times New Roman" w:cs="Times New Roman"/>
          <w:b/>
          <w:sz w:val="24"/>
          <w:szCs w:val="24"/>
        </w:rPr>
        <w:t>В ходе мероприятия учителю помогают учащиеся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5510" w:rsidRPr="00252965" w:rsidRDefault="00695510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A5E" w:rsidRDefault="00A12CF6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A5E">
        <w:rPr>
          <w:rFonts w:ascii="Times New Roman" w:hAnsi="Times New Roman" w:cs="Times New Roman"/>
          <w:b/>
          <w:sz w:val="24"/>
          <w:szCs w:val="24"/>
        </w:rPr>
        <w:t>Ход мероприятия</w:t>
      </w:r>
      <w:r w:rsidRPr="00A12C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CF6" w:rsidRDefault="00A12CF6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CF6">
        <w:rPr>
          <w:rFonts w:ascii="Times New Roman" w:hAnsi="Times New Roman" w:cs="Times New Roman"/>
          <w:sz w:val="24"/>
          <w:szCs w:val="24"/>
        </w:rPr>
        <w:t>(сопровождается презентацией)</w:t>
      </w:r>
    </w:p>
    <w:p w:rsidR="00A12CF6" w:rsidRPr="00A12CF6" w:rsidRDefault="00A12CF6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098" w:rsidRPr="00C734E4" w:rsidRDefault="00A12CF6" w:rsidP="00132A5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34E4">
        <w:rPr>
          <w:rFonts w:ascii="Times New Roman" w:hAnsi="Times New Roman" w:cs="Times New Roman"/>
          <w:b/>
          <w:sz w:val="24"/>
          <w:szCs w:val="24"/>
        </w:rPr>
        <w:t xml:space="preserve">Организационный момент. </w:t>
      </w:r>
    </w:p>
    <w:p w:rsidR="00A12CF6" w:rsidRPr="00C734E4" w:rsidRDefault="00A12CF6" w:rsidP="00132A5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34E4">
        <w:rPr>
          <w:rFonts w:ascii="Times New Roman" w:hAnsi="Times New Roman" w:cs="Times New Roman"/>
          <w:b/>
          <w:sz w:val="24"/>
          <w:szCs w:val="24"/>
        </w:rPr>
        <w:t>Вступление учителя.</w:t>
      </w:r>
    </w:p>
    <w:p w:rsidR="00DD4FBF" w:rsidRDefault="00D928F2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Мир, в котором мы живём, полон опасностей, постоянно угрожающих нашему здоровью или даже нашей жизни. Каждый день мы можем услышать по радио или телевидению, прочитать в газетах или в интернете об авариях и трагедиях, стихийных бедствиях и криминальных ситуациях- происшествиях</w:t>
      </w:r>
      <w:r w:rsidR="009715D7">
        <w:rPr>
          <w:rFonts w:ascii="Times New Roman" w:hAnsi="Times New Roman" w:cs="Times New Roman"/>
          <w:sz w:val="24"/>
          <w:szCs w:val="24"/>
        </w:rPr>
        <w:t>, повлекших за собой человеческие</w:t>
      </w:r>
      <w:r w:rsidR="004A0A07">
        <w:rPr>
          <w:rFonts w:ascii="Times New Roman" w:hAnsi="Times New Roman" w:cs="Times New Roman"/>
          <w:sz w:val="24"/>
          <w:szCs w:val="24"/>
        </w:rPr>
        <w:t xml:space="preserve"> жертвы и огромный материальный ущерб.</w:t>
      </w:r>
    </w:p>
    <w:p w:rsidR="004A0A07" w:rsidRDefault="004A0A07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Подобные ситуации возникают, как правило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внезапно, требуя от человека немедленных действий. Рассчитывать сразу на помощь квалифицированных служб не приходится. Помощь может прийти, когда будет уже поздно. </w:t>
      </w:r>
    </w:p>
    <w:p w:rsidR="004A0A07" w:rsidRDefault="004A0A07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Бывают ситуации, когда нельзя терять ни минуты. Никто из нас не застрахован от того, что в любой момент</w:t>
      </w:r>
      <w:r w:rsidR="00ED6713">
        <w:rPr>
          <w:rFonts w:ascii="Times New Roman" w:hAnsi="Times New Roman" w:cs="Times New Roman"/>
          <w:sz w:val="24"/>
          <w:szCs w:val="24"/>
        </w:rPr>
        <w:t xml:space="preserve"> может оказаться в зоне опасного события – тогда наше здоровье, а иногда и жизнь будет зависеть исключительно от наших своевременных и грамотных действий.</w:t>
      </w:r>
    </w:p>
    <w:p w:rsidR="00ED6713" w:rsidRDefault="00ED671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как- то повысить свою защищённость от опасностей, необходимо овладеть: наблюдательностью, умением анализировать свои и чужие ошибки, приведшие к неприятностям, отдавать себе отчёт о возможных последствиях тех или иных своих поступков, а также навыками грамотных действий в случае появления опасностей.</w:t>
      </w:r>
    </w:p>
    <w:p w:rsidR="00A12CF6" w:rsidRPr="00A12CF6" w:rsidRDefault="00A12CF6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 2</w:t>
      </w:r>
    </w:p>
    <w:p w:rsidR="00ED6713" w:rsidRPr="00ED6713" w:rsidRDefault="00ED6713" w:rsidP="00A12C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Беседа с классом.</w:t>
      </w:r>
    </w:p>
    <w:p w:rsidR="00084BD6" w:rsidRDefault="00ED671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с вами в жизни были приключения, о которых бы вы сказали, что они опасные?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Детские выступления.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Учитель фиксирует на доске короткие фразы из детских рассказов.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Например: пожар, укусила собака, грабёж и т.д.)</w:t>
      </w:r>
      <w:proofErr w:type="gramEnd"/>
    </w:p>
    <w:p w:rsidR="00ED6713" w:rsidRDefault="00ED671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Попробуйте дать определение: что такое   ОПАСНОСТЬ</w:t>
      </w:r>
      <w:r w:rsidR="002E2CC3">
        <w:rPr>
          <w:rFonts w:ascii="Times New Roman" w:hAnsi="Times New Roman" w:cs="Times New Roman"/>
          <w:sz w:val="24"/>
          <w:szCs w:val="24"/>
        </w:rPr>
        <w:t>? (</w:t>
      </w:r>
      <w:r w:rsidR="002E2CC3">
        <w:rPr>
          <w:rFonts w:ascii="Times New Roman" w:hAnsi="Times New Roman" w:cs="Times New Roman"/>
          <w:i/>
          <w:sz w:val="24"/>
          <w:szCs w:val="24"/>
        </w:rPr>
        <w:t>Детские ответы</w:t>
      </w:r>
      <w:r w:rsidR="002E2CC3">
        <w:rPr>
          <w:rFonts w:ascii="Times New Roman" w:hAnsi="Times New Roman" w:cs="Times New Roman"/>
          <w:sz w:val="24"/>
          <w:szCs w:val="24"/>
        </w:rPr>
        <w:t>)</w:t>
      </w:r>
    </w:p>
    <w:p w:rsidR="002E2CC3" w:rsidRDefault="002E2CC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ОПАСНОСТЬ – это ситуация, в которой возможна или уже случилась угроза здоровью и жизни хотя бы одного человека.</w:t>
      </w:r>
    </w:p>
    <w:p w:rsidR="002E2CC3" w:rsidRDefault="002E2CC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Но, кроме определения опасности, мне хочется дать вам понятие о чрезвычайной ситуации, которая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также, как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опасность, очень не желательна для людей.</w:t>
      </w:r>
    </w:p>
    <w:p w:rsidR="002E2CC3" w:rsidRDefault="002E2CC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 3</w:t>
      </w:r>
    </w:p>
    <w:p w:rsidR="002E2CC3" w:rsidRDefault="002E2CC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ЧРЕЗВЫЧАЙНАЯ СИТУАЦИЯ – обстановка, сложившаяся в результате аварии, катастрофы, стихийного или иного бедствия, которая может повлечь или повлекла за собой человеческие жертвы, ущерб здоровью людей или окружающей природе, значительные материальные потери.</w:t>
      </w:r>
      <w:r w:rsidR="00EF4ACC">
        <w:rPr>
          <w:rFonts w:ascii="Times New Roman" w:hAnsi="Times New Roman" w:cs="Times New Roman"/>
          <w:sz w:val="24"/>
          <w:szCs w:val="24"/>
        </w:rPr>
        <w:t xml:space="preserve"> Посмотрите на слайд, авария на атомной станции</w:t>
      </w:r>
      <w:r w:rsidR="00940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0654">
        <w:rPr>
          <w:rFonts w:ascii="Times New Roman" w:hAnsi="Times New Roman" w:cs="Times New Roman"/>
          <w:sz w:val="24"/>
          <w:szCs w:val="24"/>
        </w:rPr>
        <w:t>Фукусима</w:t>
      </w:r>
      <w:proofErr w:type="spellEnd"/>
      <w:r w:rsidR="00EF4ACC">
        <w:rPr>
          <w:rFonts w:ascii="Times New Roman" w:hAnsi="Times New Roman" w:cs="Times New Roman"/>
          <w:sz w:val="24"/>
          <w:szCs w:val="24"/>
        </w:rPr>
        <w:t xml:space="preserve"> в</w:t>
      </w:r>
      <w:r w:rsidR="00503764">
        <w:rPr>
          <w:rFonts w:ascii="Times New Roman" w:hAnsi="Times New Roman" w:cs="Times New Roman"/>
          <w:sz w:val="24"/>
          <w:szCs w:val="24"/>
        </w:rPr>
        <w:t xml:space="preserve"> Японии, какие последствия при этом могут быть.</w:t>
      </w:r>
    </w:p>
    <w:p w:rsidR="002E2CC3" w:rsidRPr="00EF4ACC" w:rsidRDefault="002E2CC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Попробуйте найти различия в этих двух понятиях. (</w:t>
      </w:r>
      <w:r>
        <w:rPr>
          <w:rFonts w:ascii="Times New Roman" w:hAnsi="Times New Roman" w:cs="Times New Roman"/>
          <w:i/>
          <w:sz w:val="24"/>
          <w:szCs w:val="24"/>
        </w:rPr>
        <w:t>Детские ответы</w:t>
      </w:r>
      <w:r w:rsidR="00EF4ACC">
        <w:rPr>
          <w:rFonts w:ascii="Times New Roman" w:hAnsi="Times New Roman" w:cs="Times New Roman"/>
          <w:i/>
          <w:sz w:val="24"/>
          <w:szCs w:val="24"/>
        </w:rPr>
        <w:t>.</w:t>
      </w:r>
      <w:r w:rsidR="00EF4AC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EF4ACC">
        <w:rPr>
          <w:rFonts w:ascii="Times New Roman" w:hAnsi="Times New Roman" w:cs="Times New Roman"/>
          <w:sz w:val="24"/>
          <w:szCs w:val="24"/>
        </w:rPr>
        <w:t>Вы совершенно правы считая</w:t>
      </w:r>
      <w:proofErr w:type="gramEnd"/>
      <w:r w:rsidR="00EF4ACC">
        <w:rPr>
          <w:rFonts w:ascii="Times New Roman" w:hAnsi="Times New Roman" w:cs="Times New Roman"/>
          <w:sz w:val="24"/>
          <w:szCs w:val="24"/>
        </w:rPr>
        <w:t>, что опасность – это ситуация. Которая угрожает, а чрезвычайная ситуация – это то</w:t>
      </w:r>
      <w:proofErr w:type="gramStart"/>
      <w:r w:rsidR="00EF4A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F4ACC">
        <w:rPr>
          <w:rFonts w:ascii="Times New Roman" w:hAnsi="Times New Roman" w:cs="Times New Roman"/>
          <w:sz w:val="24"/>
          <w:szCs w:val="24"/>
        </w:rPr>
        <w:t xml:space="preserve"> что уже произошло – в этом их главное различие.</w:t>
      </w:r>
    </w:p>
    <w:p w:rsidR="00863045" w:rsidRPr="002F4F31" w:rsidRDefault="00EF4ACC" w:rsidP="00084B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Знакомство с классификацией опасностей.</w:t>
      </w:r>
    </w:p>
    <w:p w:rsidR="00940654" w:rsidRDefault="00EF4ACC" w:rsidP="00863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опасности условно </w:t>
      </w:r>
      <w:r w:rsidR="00B853BA">
        <w:rPr>
          <w:rFonts w:ascii="Times New Roman" w:hAnsi="Times New Roman" w:cs="Times New Roman"/>
          <w:sz w:val="24"/>
          <w:szCs w:val="24"/>
        </w:rPr>
        <w:t>поделили на четыре группы.</w:t>
      </w:r>
    </w:p>
    <w:p w:rsidR="00863045" w:rsidRDefault="00B853BA" w:rsidP="00863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F31">
        <w:rPr>
          <w:rFonts w:ascii="Times New Roman" w:hAnsi="Times New Roman" w:cs="Times New Roman"/>
          <w:sz w:val="24"/>
          <w:szCs w:val="24"/>
        </w:rPr>
        <w:t>Рассмотрим таблицу на слайде № 4</w:t>
      </w:r>
    </w:p>
    <w:p w:rsidR="00B853BA" w:rsidRDefault="00B853BA" w:rsidP="00863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Опасности</w:t>
      </w:r>
    </w:p>
    <w:p w:rsidR="00E95BBC" w:rsidRDefault="00E95BBC" w:rsidP="00863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B853BA" w:rsidTr="00B853BA">
        <w:tc>
          <w:tcPr>
            <w:tcW w:w="3903" w:type="dxa"/>
          </w:tcPr>
          <w:p w:rsidR="00B853BA" w:rsidRPr="00B853BA" w:rsidRDefault="00B853BA" w:rsidP="00863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Природные</w:t>
            </w:r>
          </w:p>
        </w:tc>
        <w:tc>
          <w:tcPr>
            <w:tcW w:w="3903" w:type="dxa"/>
          </w:tcPr>
          <w:p w:rsidR="00B853BA" w:rsidRPr="00B853BA" w:rsidRDefault="00B853BA" w:rsidP="00863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3BA">
              <w:rPr>
                <w:rFonts w:ascii="Times New Roman" w:hAnsi="Times New Roman" w:cs="Times New Roman"/>
                <w:b/>
                <w:sz w:val="24"/>
                <w:szCs w:val="24"/>
              </w:rPr>
              <w:t>Техногенные</w:t>
            </w:r>
          </w:p>
        </w:tc>
        <w:tc>
          <w:tcPr>
            <w:tcW w:w="3904" w:type="dxa"/>
          </w:tcPr>
          <w:p w:rsidR="00B853BA" w:rsidRPr="00B853BA" w:rsidRDefault="00B853BA" w:rsidP="00863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</w:t>
            </w:r>
          </w:p>
        </w:tc>
        <w:tc>
          <w:tcPr>
            <w:tcW w:w="3904" w:type="dxa"/>
          </w:tcPr>
          <w:p w:rsidR="00B853BA" w:rsidRPr="00B853BA" w:rsidRDefault="00B853BA" w:rsidP="00863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</w:t>
            </w:r>
          </w:p>
        </w:tc>
      </w:tr>
      <w:tr w:rsidR="00B853BA" w:rsidTr="00B853BA">
        <w:tc>
          <w:tcPr>
            <w:tcW w:w="3903" w:type="dxa"/>
          </w:tcPr>
          <w:p w:rsidR="00B853BA" w:rsidRDefault="00B853BA" w:rsidP="00863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Холод, жара, атмосферные осадки, солнечная радиация, встреча с дикими животными….</w:t>
            </w:r>
          </w:p>
        </w:tc>
        <w:tc>
          <w:tcPr>
            <w:tcW w:w="3903" w:type="dxa"/>
          </w:tcPr>
          <w:p w:rsidR="00B853BA" w:rsidRDefault="00B853BA" w:rsidP="00863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Те, что имеют происхождение от техники. Электрический ток, шум, вибрация, взрывчатые и токсические вещества.</w:t>
            </w:r>
          </w:p>
        </w:tc>
        <w:tc>
          <w:tcPr>
            <w:tcW w:w="3904" w:type="dxa"/>
          </w:tcPr>
          <w:p w:rsidR="00B853BA" w:rsidRDefault="00B853BA" w:rsidP="00863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Носители их – люди. Разбой, хулиганство, террор, убийство, наркомания, алкоголизм….</w:t>
            </w:r>
          </w:p>
        </w:tc>
        <w:tc>
          <w:tcPr>
            <w:tcW w:w="3904" w:type="dxa"/>
          </w:tcPr>
          <w:p w:rsidR="00B853BA" w:rsidRDefault="00B853BA" w:rsidP="00863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природного равновесия. Необратимые отрицательные последствия, произошедшие в природе</w:t>
            </w:r>
            <w:r w:rsidR="00DD1A87">
              <w:rPr>
                <w:rFonts w:ascii="Times New Roman" w:hAnsi="Times New Roman" w:cs="Times New Roman"/>
                <w:sz w:val="24"/>
                <w:szCs w:val="24"/>
              </w:rPr>
              <w:t>, зачастую по вине человека…</w:t>
            </w:r>
          </w:p>
        </w:tc>
      </w:tr>
    </w:tbl>
    <w:p w:rsidR="00B853BA" w:rsidRPr="00B853BA" w:rsidRDefault="00B853BA" w:rsidP="00863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F73" w:rsidRDefault="000E0F73" w:rsidP="00065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098" w:rsidRPr="00432606" w:rsidRDefault="000E0F73" w:rsidP="00065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Самостоятельная работа по определению вида опасности. Игра «Что куда?»</w:t>
      </w:r>
    </w:p>
    <w:p w:rsidR="00084BD6" w:rsidRPr="00C734E4" w:rsidRDefault="00084BD6" w:rsidP="00084BD6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34E4">
        <w:rPr>
          <w:rFonts w:ascii="Times New Roman" w:hAnsi="Times New Roman" w:cs="Times New Roman"/>
          <w:b/>
          <w:sz w:val="24"/>
          <w:szCs w:val="24"/>
        </w:rPr>
        <w:t xml:space="preserve">Выступление учителя </w:t>
      </w:r>
    </w:p>
    <w:p w:rsidR="00724F52" w:rsidRDefault="002F4F31" w:rsidP="00065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 5</w:t>
      </w:r>
    </w:p>
    <w:p w:rsidR="000E0F73" w:rsidRDefault="000E0F73" w:rsidP="00065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я прошу вас начертить на листочках таблицу из четырёх столбиков. Высота таблиц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четыре клетки. Подпишите виды опасностей.</w:t>
      </w:r>
    </w:p>
    <w:tbl>
      <w:tblPr>
        <w:tblStyle w:val="a6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0E0F73" w:rsidTr="000E0F73">
        <w:tc>
          <w:tcPr>
            <w:tcW w:w="3903" w:type="dxa"/>
          </w:tcPr>
          <w:p w:rsidR="000E0F73" w:rsidRDefault="000E0F73" w:rsidP="00065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</w:t>
            </w:r>
          </w:p>
          <w:p w:rsidR="000E0F73" w:rsidRPr="000E0F73" w:rsidRDefault="000E0F73" w:rsidP="00065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3" w:type="dxa"/>
          </w:tcPr>
          <w:p w:rsidR="000E0F73" w:rsidRPr="000E0F73" w:rsidRDefault="000E0F73" w:rsidP="00065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Техногенные</w:t>
            </w:r>
          </w:p>
        </w:tc>
        <w:tc>
          <w:tcPr>
            <w:tcW w:w="3904" w:type="dxa"/>
          </w:tcPr>
          <w:p w:rsidR="000E0F73" w:rsidRPr="000E0F73" w:rsidRDefault="000E0F73" w:rsidP="00065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</w:t>
            </w:r>
          </w:p>
        </w:tc>
        <w:tc>
          <w:tcPr>
            <w:tcW w:w="3904" w:type="dxa"/>
          </w:tcPr>
          <w:p w:rsidR="000E0F73" w:rsidRPr="000E0F73" w:rsidRDefault="000E0F73" w:rsidP="00065A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</w:t>
            </w:r>
          </w:p>
        </w:tc>
      </w:tr>
      <w:tr w:rsidR="000E0F73" w:rsidTr="000E0F73">
        <w:tc>
          <w:tcPr>
            <w:tcW w:w="3903" w:type="dxa"/>
          </w:tcPr>
          <w:p w:rsidR="000E0F73" w:rsidRDefault="000E0F73" w:rsidP="00065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</w:tcPr>
          <w:p w:rsidR="000E0F73" w:rsidRDefault="000E0F73" w:rsidP="00065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F73" w:rsidRDefault="000E0F73" w:rsidP="00065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0E0F73" w:rsidRDefault="000E0F73" w:rsidP="00065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0E0F73" w:rsidRDefault="000E0F73" w:rsidP="00065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F73" w:rsidRPr="00A12CF6" w:rsidRDefault="000E0F73" w:rsidP="00065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BD6" w:rsidRDefault="000E0F73" w:rsidP="00A12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нижнюю строчку таблицы вы будете заносить номер прочитанной мной ситуации. Будьте внимательны!</w:t>
      </w:r>
    </w:p>
    <w:p w:rsidR="000E0F73" w:rsidRP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F73">
        <w:rPr>
          <w:rFonts w:ascii="Times New Roman" w:hAnsi="Times New Roman" w:cs="Times New Roman"/>
          <w:sz w:val="24"/>
          <w:szCs w:val="24"/>
        </w:rPr>
        <w:t>Укус змеи.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Удар электрическим током.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Встреча с </w:t>
      </w:r>
      <w:proofErr w:type="gramStart"/>
      <w:r>
        <w:rPr>
          <w:rFonts w:ascii="Times New Roman" w:hAnsi="Times New Roman" w:cs="Times New Roman"/>
          <w:sz w:val="24"/>
          <w:szCs w:val="24"/>
        </w:rPr>
        <w:t>бешенной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собакой.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Разлив нефти на реке.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Драка.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Возгорание телевизора.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Воровство кошельков.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Сброс отходов в водоёмы.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Утечка газа.</w:t>
      </w:r>
    </w:p>
    <w:p w:rsidR="000E0F73" w:rsidRDefault="000E0F73" w:rsidP="000E0F7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Курение.</w:t>
      </w:r>
    </w:p>
    <w:p w:rsidR="000E0F73" w:rsidRDefault="000E0F73" w:rsidP="000E0F7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проверим, что у вас должно получиться.</w:t>
      </w:r>
    </w:p>
    <w:p w:rsidR="000E0F73" w:rsidRDefault="000E0F73" w:rsidP="000E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0E0F73" w:rsidTr="000E0F73">
        <w:tc>
          <w:tcPr>
            <w:tcW w:w="3903" w:type="dxa"/>
          </w:tcPr>
          <w:p w:rsidR="000E0F73" w:rsidRPr="000E0F73" w:rsidRDefault="000E0F73" w:rsidP="000E0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</w:t>
            </w:r>
          </w:p>
        </w:tc>
        <w:tc>
          <w:tcPr>
            <w:tcW w:w="3903" w:type="dxa"/>
          </w:tcPr>
          <w:p w:rsidR="000E0F73" w:rsidRDefault="000E0F73" w:rsidP="000E0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Техногенные</w:t>
            </w:r>
          </w:p>
          <w:p w:rsidR="000E0F73" w:rsidRPr="000E0F73" w:rsidRDefault="000E0F73" w:rsidP="000E0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4" w:type="dxa"/>
          </w:tcPr>
          <w:p w:rsidR="000E0F73" w:rsidRPr="000E0F73" w:rsidRDefault="000E0F73" w:rsidP="000E0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</w:t>
            </w:r>
          </w:p>
        </w:tc>
        <w:tc>
          <w:tcPr>
            <w:tcW w:w="3904" w:type="dxa"/>
          </w:tcPr>
          <w:p w:rsidR="000E0F73" w:rsidRPr="000E0F73" w:rsidRDefault="000E0F73" w:rsidP="000E0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</w:t>
            </w:r>
          </w:p>
        </w:tc>
      </w:tr>
      <w:tr w:rsidR="000E0F73" w:rsidTr="000E0F73">
        <w:tc>
          <w:tcPr>
            <w:tcW w:w="3903" w:type="dxa"/>
          </w:tcPr>
          <w:p w:rsidR="000E0F73" w:rsidRDefault="000E0F73" w:rsidP="000E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903" w:type="dxa"/>
          </w:tcPr>
          <w:p w:rsidR="000E0F73" w:rsidRDefault="000E0F73" w:rsidP="000E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2,6,9</w:t>
            </w:r>
          </w:p>
          <w:p w:rsidR="000E0F73" w:rsidRDefault="000E0F73" w:rsidP="000E0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0E0F73" w:rsidRDefault="000E0F73" w:rsidP="000E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5,7,10</w:t>
            </w:r>
          </w:p>
        </w:tc>
        <w:tc>
          <w:tcPr>
            <w:tcW w:w="3904" w:type="dxa"/>
          </w:tcPr>
          <w:p w:rsidR="000E0F73" w:rsidRDefault="000E0F73" w:rsidP="000E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</w:tbl>
    <w:p w:rsidR="000E0F73" w:rsidRDefault="000E0F73" w:rsidP="000E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0E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Pr="000E0F73" w:rsidRDefault="00E95BBC" w:rsidP="000E0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F31" w:rsidRDefault="002F4F31" w:rsidP="00DD4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А теперь я буду показывать слайды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вы должны устно называть, где какой вид опасности?</w:t>
      </w:r>
    </w:p>
    <w:p w:rsidR="002F4F31" w:rsidRPr="002F4F31" w:rsidRDefault="002F4F31" w:rsidP="00DD4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</w:t>
      </w:r>
      <w:r w:rsidR="00D31838">
        <w:rPr>
          <w:rFonts w:ascii="Times New Roman" w:hAnsi="Times New Roman" w:cs="Times New Roman"/>
          <w:sz w:val="24"/>
          <w:szCs w:val="24"/>
        </w:rPr>
        <w:t xml:space="preserve"> </w:t>
      </w:r>
      <w:r w:rsidR="001D290F">
        <w:rPr>
          <w:rFonts w:ascii="Times New Roman" w:hAnsi="Times New Roman" w:cs="Times New Roman"/>
          <w:sz w:val="24"/>
          <w:szCs w:val="24"/>
        </w:rPr>
        <w:t>6-19</w:t>
      </w:r>
    </w:p>
    <w:p w:rsidR="0003139D" w:rsidRDefault="004D7B5C" w:rsidP="00DD4F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«Предупреди друга»</w:t>
      </w:r>
    </w:p>
    <w:p w:rsidR="004D7B5C" w:rsidRPr="004D7B5C" w:rsidRDefault="004D7B5C" w:rsidP="00DD4F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Учитель.</w:t>
      </w:r>
    </w:p>
    <w:p w:rsidR="00A12CF6" w:rsidRDefault="0003139D" w:rsidP="004D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№</w:t>
      </w:r>
      <w:r w:rsidR="002F4F31">
        <w:rPr>
          <w:rFonts w:ascii="Times New Roman" w:hAnsi="Times New Roman" w:cs="Times New Roman"/>
          <w:sz w:val="24"/>
          <w:szCs w:val="24"/>
        </w:rPr>
        <w:t xml:space="preserve"> </w:t>
      </w:r>
      <w:r w:rsidR="001D290F">
        <w:rPr>
          <w:rFonts w:ascii="Times New Roman" w:hAnsi="Times New Roman" w:cs="Times New Roman"/>
          <w:sz w:val="24"/>
          <w:szCs w:val="24"/>
        </w:rPr>
        <w:t>20-21</w:t>
      </w:r>
    </w:p>
    <w:tbl>
      <w:tblPr>
        <w:tblStyle w:val="a6"/>
        <w:tblpPr w:leftFromText="180" w:rightFromText="180" w:vertAnchor="text" w:horzAnchor="margin" w:tblpY="1382"/>
        <w:tblW w:w="15726" w:type="dxa"/>
        <w:tblLook w:val="04A0"/>
      </w:tblPr>
      <w:tblGrid>
        <w:gridCol w:w="7863"/>
        <w:gridCol w:w="7863"/>
      </w:tblGrid>
      <w:tr w:rsidR="00E95BBC" w:rsidTr="00E95BBC">
        <w:trPr>
          <w:trHeight w:val="534"/>
        </w:trPr>
        <w:tc>
          <w:tcPr>
            <w:tcW w:w="7863" w:type="dxa"/>
          </w:tcPr>
          <w:p w:rsidR="00E95BBC" w:rsidRDefault="00E95BBC" w:rsidP="00E95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  <w:p w:rsidR="00E95BBC" w:rsidRPr="004D7B5C" w:rsidRDefault="00E95BBC" w:rsidP="00E95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3" w:type="dxa"/>
          </w:tcPr>
          <w:p w:rsidR="00E95BBC" w:rsidRPr="004D7B5C" w:rsidRDefault="00D31838" w:rsidP="00E95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E95BBC">
              <w:rPr>
                <w:rFonts w:ascii="Times New Roman" w:hAnsi="Times New Roman" w:cs="Times New Roman"/>
                <w:b/>
                <w:sz w:val="24"/>
                <w:szCs w:val="24"/>
              </w:rPr>
              <w:t>еревня</w:t>
            </w:r>
          </w:p>
        </w:tc>
      </w:tr>
      <w:tr w:rsidR="00E95BBC" w:rsidTr="00E95BBC">
        <w:trPr>
          <w:trHeight w:val="534"/>
        </w:trPr>
        <w:tc>
          <w:tcPr>
            <w:tcW w:w="7863" w:type="dxa"/>
          </w:tcPr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</w:tcPr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BBC" w:rsidTr="00E95BBC">
        <w:trPr>
          <w:trHeight w:val="549"/>
        </w:trPr>
        <w:tc>
          <w:tcPr>
            <w:tcW w:w="7863" w:type="dxa"/>
          </w:tcPr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</w:tcPr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BBC" w:rsidTr="00E95BBC">
        <w:trPr>
          <w:trHeight w:val="549"/>
        </w:trPr>
        <w:tc>
          <w:tcPr>
            <w:tcW w:w="7863" w:type="dxa"/>
          </w:tcPr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</w:tcPr>
          <w:p w:rsidR="00E95BBC" w:rsidRDefault="00E95BBC" w:rsidP="00E95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BBC" w:rsidRDefault="004D7B5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вам едет друг. В первом варианте он едет из деревни и не знает, какие опасности его подстерегают в городе. Во втором варианте из города едет друг, а вы как будто живёте в деревне. Вот ваша задача – заполнить таблицу, каждый вариант свой столбик. Вспомнить опасности вам помогут слайды.</w:t>
      </w:r>
    </w:p>
    <w:p w:rsidR="00E95BBC" w:rsidRDefault="00E95BB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BBC" w:rsidRDefault="00E95BB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работ по вариантам. Обсуждение высказанных опасностей.</w:t>
      </w:r>
    </w:p>
    <w:p w:rsidR="00E95BBC" w:rsidRDefault="00E95BBC" w:rsidP="00E95B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</w:p>
    <w:p w:rsidR="00E95BBC" w:rsidRDefault="00E95BBC" w:rsidP="00E95B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</w:t>
      </w:r>
    </w:p>
    <w:p w:rsidR="00E95BBC" w:rsidRDefault="00E95BB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полезного узнали на нашем классном часу? </w:t>
      </w:r>
    </w:p>
    <w:p w:rsidR="00E95BBC" w:rsidRPr="004D7B5C" w:rsidRDefault="00E95BB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пожелания вы мне выскажете по поводу проведения следующего классного часа?</w:t>
      </w:r>
    </w:p>
    <w:p w:rsidR="00E95BBC" w:rsidRPr="004D7B5C" w:rsidRDefault="00E95BBC" w:rsidP="00E95B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5BBC" w:rsidRPr="00A12CF6" w:rsidRDefault="00E95BB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B5C" w:rsidRDefault="004D7B5C" w:rsidP="00E95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B5C" w:rsidRDefault="004D7B5C" w:rsidP="004D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7B5C" w:rsidSect="00A12C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16A"/>
    <w:multiLevelType w:val="hybridMultilevel"/>
    <w:tmpl w:val="3D5A14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29BE"/>
    <w:multiLevelType w:val="hybridMultilevel"/>
    <w:tmpl w:val="0E44B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C0CE1"/>
    <w:multiLevelType w:val="hybridMultilevel"/>
    <w:tmpl w:val="52FAC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24849"/>
    <w:multiLevelType w:val="hybridMultilevel"/>
    <w:tmpl w:val="AADEBA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C577F"/>
    <w:multiLevelType w:val="hybridMultilevel"/>
    <w:tmpl w:val="BD1EDE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54D1C"/>
    <w:multiLevelType w:val="hybridMultilevel"/>
    <w:tmpl w:val="CCA0B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087D53"/>
    <w:multiLevelType w:val="multilevel"/>
    <w:tmpl w:val="4900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2CF6"/>
    <w:rsid w:val="0002466A"/>
    <w:rsid w:val="0003139D"/>
    <w:rsid w:val="00065A41"/>
    <w:rsid w:val="0008069D"/>
    <w:rsid w:val="00084BD6"/>
    <w:rsid w:val="000D187E"/>
    <w:rsid w:val="000E0F73"/>
    <w:rsid w:val="000F0098"/>
    <w:rsid w:val="00114291"/>
    <w:rsid w:val="00132A5E"/>
    <w:rsid w:val="00166CCB"/>
    <w:rsid w:val="001D290F"/>
    <w:rsid w:val="00252965"/>
    <w:rsid w:val="002E2CC3"/>
    <w:rsid w:val="002F4F31"/>
    <w:rsid w:val="00432606"/>
    <w:rsid w:val="004A0A07"/>
    <w:rsid w:val="004D7B5C"/>
    <w:rsid w:val="00503764"/>
    <w:rsid w:val="005B6920"/>
    <w:rsid w:val="00695510"/>
    <w:rsid w:val="006E528A"/>
    <w:rsid w:val="00713ECA"/>
    <w:rsid w:val="00724F52"/>
    <w:rsid w:val="00785A6E"/>
    <w:rsid w:val="00785E6A"/>
    <w:rsid w:val="00863045"/>
    <w:rsid w:val="0087150D"/>
    <w:rsid w:val="008E6C4C"/>
    <w:rsid w:val="00940654"/>
    <w:rsid w:val="00967E9F"/>
    <w:rsid w:val="009715D7"/>
    <w:rsid w:val="0099341F"/>
    <w:rsid w:val="00A12CF6"/>
    <w:rsid w:val="00A420C1"/>
    <w:rsid w:val="00B853BA"/>
    <w:rsid w:val="00C06E8F"/>
    <w:rsid w:val="00C734E4"/>
    <w:rsid w:val="00CD406D"/>
    <w:rsid w:val="00D31838"/>
    <w:rsid w:val="00D51D25"/>
    <w:rsid w:val="00D928F2"/>
    <w:rsid w:val="00DA2243"/>
    <w:rsid w:val="00DD1A87"/>
    <w:rsid w:val="00DD4FBF"/>
    <w:rsid w:val="00E95BBC"/>
    <w:rsid w:val="00ED6713"/>
    <w:rsid w:val="00EF4ACC"/>
    <w:rsid w:val="00FD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1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2A5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2965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853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D4180-2506-4C4D-9AF5-28288C16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UserXP</cp:lastModifiedBy>
  <cp:revision>14</cp:revision>
  <dcterms:created xsi:type="dcterms:W3CDTF">2011-04-05T13:49:00Z</dcterms:created>
  <dcterms:modified xsi:type="dcterms:W3CDTF">2011-04-16T08:04:00Z</dcterms:modified>
</cp:coreProperties>
</file>